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</w:p>
    <w:p>
      <w:pPr>
        <w:pStyle w:val="Normal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156200" cy="84455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eastAsia="Arial,Bold" w:cs="Arial"/>
          <w:b/>
          <w:bCs/>
          <w:sz w:val="22"/>
          <w:szCs w:val="22"/>
        </w:rPr>
      </w:pPr>
      <w:r>
        <w:rPr>
          <w:rFonts w:eastAsia="Arial,Bold"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eastAsia="Arial,Bold" w:cs="Arial"/>
          <w:b/>
          <w:bCs/>
          <w:sz w:val="22"/>
          <w:szCs w:val="22"/>
        </w:rPr>
      </w:pPr>
      <w:r>
        <w:rPr>
          <w:rFonts w:eastAsia="Arial,Bold"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eastAsia="Arial,Bold" w:cs="Arial"/>
          <w:b/>
          <w:bCs/>
          <w:sz w:val="22"/>
          <w:szCs w:val="22"/>
        </w:rPr>
      </w:pPr>
      <w:r>
        <w:rPr>
          <w:rFonts w:eastAsia="Arial,Bold"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eastAsia="Arial,Bold" w:cs="Arial"/>
          <w:b/>
          <w:bCs/>
          <w:sz w:val="22"/>
          <w:szCs w:val="22"/>
        </w:rPr>
      </w:pPr>
      <w:r>
        <w:rPr>
          <w:rFonts w:eastAsia="Arial,Bold"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eastAsia="Arial,Bold" w:cs="Arial"/>
          <w:b/>
          <w:bCs/>
        </w:rPr>
      </w:pPr>
      <w:r>
        <w:rPr>
          <w:rFonts w:eastAsia="Arial,Bold" w:cs="Arial"/>
          <w:b/>
          <w:bCs/>
        </w:rPr>
      </w:r>
    </w:p>
    <w:p>
      <w:pPr>
        <w:pStyle w:val="Normal"/>
        <w:shd w:val="clear" w:fill="FDFDFD"/>
        <w:spacing w:lineRule="auto" w:line="240" w:before="0" w:after="120"/>
        <w:ind w:left="-180" w:right="0"/>
        <w:jc w:val="center"/>
        <w:rPr>
          <w:rFonts w:ascii="Arial" w:hAnsi="Arial" w:eastAsia="Times New Roman" w:cs="Arial"/>
          <w:b/>
          <w:bCs/>
          <w:i w:val="false"/>
          <w:i w:val="false"/>
          <w:caps w:val="false"/>
          <w:smallCaps w:val="false"/>
          <w:color w:val="1D2228"/>
          <w:spacing w:val="0"/>
          <w:sz w:val="24"/>
          <w:szCs w:val="24"/>
          <w:u w:val="none"/>
          <w:lang w:val="it-IT" w:eastAsia="zh-CN" w:bidi="ar-SA"/>
        </w:rPr>
      </w:pPr>
      <w:r>
        <w:rPr>
          <w:rFonts w:eastAsia="Arial,Bold" w:cs="Arial" w:ascii="Arial Narrow" w:hAnsi="Arial Narrow"/>
          <w:b/>
          <w:bCs/>
          <w:i w:val="false"/>
          <w:caps w:val="false"/>
          <w:smallCaps w:val="false"/>
          <w:color w:val="2A6099"/>
          <w:spacing w:val="0"/>
          <w:sz w:val="40"/>
          <w:szCs w:val="40"/>
          <w:u w:val="none"/>
          <w:lang w:val="it-IT" w:eastAsia="zh-CN" w:bidi="ar-SA"/>
        </w:rPr>
        <w:t xml:space="preserve">CO-PROGETTAZIONE PER LA GESTIONE CONDIVISA DI UN CENTRO DI AGGREGAZIONE PER I GIOVANI </w:t>
      </w:r>
    </w:p>
    <w:p>
      <w:pPr>
        <w:pStyle w:val="Normal"/>
        <w:jc w:val="both"/>
        <w:rPr>
          <w:rFonts w:ascii="Arial" w:hAnsi="Arial" w:eastAsia="Arial,Bold" w:cs="Arial"/>
          <w:b/>
          <w:bCs/>
          <w:sz w:val="22"/>
          <w:szCs w:val="22"/>
        </w:rPr>
      </w:pPr>
      <w:r>
        <w:rPr>
          <w:rFonts w:eastAsia="Arial,Bold"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eastAsia="Arial,Bold" w:cs="Arial" w:ascii="Arial" w:hAnsi="Arial"/>
          <w:b/>
          <w:bCs/>
          <w:sz w:val="22"/>
          <w:szCs w:val="22"/>
        </w:rPr>
        <w:t>AVVISO PER L’INDIVIDUAZIONE DI ENTI DEL TERZO SETTORE INTERESSATI A PARTECIPARE AD UN PERCORSO DI CO-PROGETTAZIONE PER LA GESTIONE CONDIVISA DI UN CENTRO DI AGGREGAZIONE E INNOVAZIONE SOCIALE DEDICATO AI GIOVANI</w:t>
      </w:r>
    </w:p>
    <w:p>
      <w:pPr>
        <w:pStyle w:val="Normal"/>
        <w:jc w:val="both"/>
        <w:rPr>
          <w:rFonts w:ascii="Arial" w:hAnsi="Arial" w:eastAsia="Arial,Bold" w:cs="Arial"/>
          <w:b/>
          <w:bCs/>
          <w:sz w:val="22"/>
          <w:szCs w:val="22"/>
        </w:rPr>
      </w:pPr>
      <w:r>
        <w:rPr>
          <w:rFonts w:eastAsia="Arial,Bold"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eastAsia="Arial,Bold" w:cs="Arial"/>
          <w:b/>
          <w:bCs/>
          <w:sz w:val="22"/>
          <w:szCs w:val="22"/>
        </w:rPr>
      </w:pPr>
      <w:r>
        <w:rPr>
          <w:rFonts w:eastAsia="Arial,Bold" w:cs="Arial"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NSimSun" w:cs="Arial" w:ascii="Arial" w:hAnsi="Arial"/>
          <w:b/>
          <w:bCs/>
          <w:color w:val="2A6099"/>
          <w:kern w:val="2"/>
          <w:sz w:val="28"/>
          <w:szCs w:val="28"/>
          <w:shd w:fill="auto" w:val="clear"/>
          <w:lang w:val="it-IT" w:eastAsia="zh-CN" w:bidi="hi-IN"/>
        </w:rPr>
        <w:t>DOMANDA DI PARTECIPAZIONE</w:t>
      </w:r>
    </w:p>
    <w:p>
      <w:pPr>
        <w:pStyle w:val="Normal"/>
        <w:jc w:val="center"/>
        <w:rPr>
          <w:rFonts w:ascii="Arial" w:hAnsi="Arial" w:eastAsia="NSimSun" w:cs="Arial"/>
          <w:b/>
          <w:bCs/>
          <w:color w:val="2A6099"/>
          <w:kern w:val="2"/>
          <w:shd w:fill="auto" w:val="clear"/>
          <w:lang w:val="it-IT" w:eastAsia="zh-CN" w:bidi="hi-IN"/>
        </w:rPr>
      </w:pPr>
      <w:r>
        <w:rPr>
          <w:rFonts w:eastAsia="NSimSun" w:cs="Arial" w:ascii="Arial" w:hAnsi="Arial"/>
          <w:b/>
          <w:bCs/>
          <w:color w:val="2A6099"/>
          <w:kern w:val="2"/>
          <w:shd w:fill="auto" w:val="clear"/>
          <w:lang w:val="it-IT" w:eastAsia="zh-CN" w:bidi="hi-IN"/>
        </w:rPr>
      </w:r>
    </w:p>
    <w:p>
      <w:pPr>
        <w:pStyle w:val="Normal"/>
        <w:jc w:val="center"/>
        <w:rPr>
          <w:rFonts w:ascii="Arial" w:hAnsi="Arial" w:eastAsia="NSimSun" w:cs="Arial"/>
          <w:b/>
          <w:bCs/>
          <w:color w:val="2A6099"/>
          <w:kern w:val="2"/>
          <w:shd w:fill="auto" w:val="clear"/>
          <w:lang w:val="it-IT" w:eastAsia="zh-CN" w:bidi="hi-IN"/>
        </w:rPr>
      </w:pPr>
      <w:r>
        <w:rPr>
          <w:rFonts w:eastAsia="NSimSun" w:cs="Arial" w:ascii="Arial" w:hAnsi="Arial"/>
          <w:b/>
          <w:bCs/>
          <w:color w:val="2A6099"/>
          <w:kern w:val="2"/>
          <w:shd w:fill="auto" w:val="clear"/>
          <w:lang w:val="it-IT" w:eastAsia="zh-CN" w:bidi="hi-IN"/>
        </w:rPr>
      </w:r>
    </w:p>
    <w:p>
      <w:pPr>
        <w:pStyle w:val="Normal"/>
        <w:jc w:val="right"/>
        <w:rPr>
          <w:b w:val="false"/>
          <w:bCs w:val="false"/>
          <w:color w:val="auto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Spettale Comune di Rosignano Marittimo </w:t>
      </w:r>
    </w:p>
    <w:p>
      <w:pPr>
        <w:pStyle w:val="Normal"/>
        <w:jc w:val="right"/>
        <w:rPr>
          <w:b w:val="false"/>
          <w:bCs w:val="false"/>
          <w:color w:val="auto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Settore Servizi alla Persona e all'Impresa </w:t>
      </w:r>
    </w:p>
    <w:p>
      <w:pPr>
        <w:pStyle w:val="Normal"/>
        <w:jc w:val="right"/>
        <w:rPr>
          <w:b w:val="false"/>
          <w:bCs w:val="false"/>
          <w:color w:val="auto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color w:val="000000"/>
          <w:kern w:val="2"/>
          <w:sz w:val="22"/>
          <w:szCs w:val="22"/>
          <w:shd w:fill="auto" w:val="clear"/>
          <w:lang w:val="it-IT" w:eastAsia="zh-CN" w:bidi="hi-IN"/>
        </w:rPr>
        <w:t xml:space="preserve">via dei Lavoratori, 21 </w:t>
      </w:r>
    </w:p>
    <w:p>
      <w:pPr>
        <w:pStyle w:val="Normal"/>
        <w:jc w:val="right"/>
        <w:rPr>
          <w:b w:val="false"/>
          <w:bCs w:val="false"/>
          <w:color w:val="auto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color w:val="000000"/>
          <w:kern w:val="2"/>
          <w:sz w:val="22"/>
          <w:szCs w:val="22"/>
          <w:shd w:fill="auto" w:val="clear"/>
          <w:lang w:val="it-IT" w:eastAsia="zh-CN" w:bidi="hi-IN"/>
        </w:rPr>
        <w:t>57016 – Rosignano M.mo</w:t>
      </w:r>
    </w:p>
    <w:p>
      <w:pPr>
        <w:pStyle w:val="Normal"/>
        <w:jc w:val="center"/>
        <w:rPr>
          <w:rFonts w:ascii="Arial" w:hAnsi="Arial" w:eastAsia="NSimSun" w:cs="Arial"/>
          <w:b/>
          <w:bCs/>
          <w:color w:val="2A6099"/>
          <w:kern w:val="2"/>
          <w:shd w:fill="auto" w:val="clear"/>
          <w:lang w:val="it-IT" w:eastAsia="zh-CN" w:bidi="hi-IN"/>
        </w:rPr>
      </w:pPr>
      <w:r>
        <w:rPr>
          <w:rFonts w:eastAsia="NSimSun" w:cs="Arial" w:ascii="Arial" w:hAnsi="Arial"/>
          <w:b/>
          <w:bCs/>
          <w:color w:val="2A6099"/>
          <w:kern w:val="2"/>
          <w:shd w:fill="auto" w:val="clear"/>
          <w:lang w:val="it-IT" w:eastAsia="zh-CN" w:bidi="hi-IN"/>
        </w:rPr>
      </w:r>
    </w:p>
    <w:p>
      <w:pPr>
        <w:pStyle w:val="Normal"/>
        <w:jc w:val="center"/>
        <w:rPr>
          <w:rFonts w:ascii="Arial" w:hAnsi="Arial" w:eastAsia="NSimSun" w:cs="Arial"/>
          <w:b/>
          <w:bCs/>
          <w:color w:val="2A6099"/>
          <w:kern w:val="2"/>
          <w:shd w:fill="auto" w:val="clear"/>
          <w:lang w:val="it-IT" w:eastAsia="zh-CN" w:bidi="hi-IN"/>
        </w:rPr>
      </w:pPr>
      <w:r>
        <w:rPr>
          <w:rFonts w:eastAsia="NSimSun" w:cs="Arial" w:ascii="Arial" w:hAnsi="Arial"/>
          <w:b/>
          <w:bCs/>
          <w:color w:val="2A6099"/>
          <w:kern w:val="2"/>
          <w:shd w:fill="auto" w:val="clear"/>
          <w:lang w:val="it-IT" w:eastAsia="zh-CN" w:bidi="hi-IN"/>
        </w:rPr>
      </w:r>
    </w:p>
    <w:p>
      <w:pPr>
        <w:pStyle w:val="Normal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docs-Roboto;Helvetica;Arial;san" w:hAnsi="docs-Roboto;Helvetica;Arial;san"/>
          <w:color w:val="202124"/>
          <w:szCs w:val="22"/>
        </w:rPr>
        <w:t>GENERALITÀ SULLA REALTÀ RICHIEDENTE</w:t>
      </w: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mc:AlternateContent>
          <mc:Choice Requires="wps">
            <w:drawing>
              <wp:anchor behindDoc="0" distT="635" distB="0" distL="635" distR="0" simplePos="0" locked="0" layoutInCell="1" allowOverlap="1" relativeHeight="2" wp14:anchorId="4E23676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635" r="0" b="0"/>
                <wp:wrapNone/>
                <wp:docPr id="2" name="shapetype_201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201" path="m0,0l-2147483645,0l-2147483645,-2147483646l0,-2147483646xe" stroked="f" o:allowincell="f" style="position:absolute;margin-left:0pt;margin-top:0.05pt;width:50.1pt;height:50.1pt;mso-wrap-style:none;v-text-anchor:middle" wp14:anchorId="4E23676C">
                <v:fill o:detectmouseclick="t" on="false"/>
                <v:stroke color="#3465a4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635" distR="0" simplePos="0" locked="0" layoutInCell="1" allowOverlap="1" relativeHeight="3" wp14:anchorId="3F438B9A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635" t="635" r="0" b="0"/>
                <wp:wrapNone/>
                <wp:docPr id="3" name="shapetype_201" hidden="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type_201" path="m0,0l-2147483645,0l-2147483645,-2147483646l0,-2147483646xe" stroked="f" o:allowincell="f" style="position:absolute;margin-left:0pt;margin-top:0.05pt;width:50.1pt;height:50.1pt;mso-wrap-style:none;v-text-anchor:middle" wp14:anchorId="3F438B9A">
                <v:fill o:detectmouseclick="t" on="false"/>
                <v:stroke color="#3465a4" weight="9360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2"/>
          <w:szCs w:val="22"/>
        </w:rPr>
        <w:t>Il/La sottoscritto/a …………………………………………………………………………………………..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nato/a a …………………………………………………….. il …………………………………………….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residente nel Comune di …………………………………………………………………………………..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via …………………………………………………………………………………………..…. n. …………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codice fiscale ……………………………………………………………………………………………….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</w:t>
      </w:r>
    </w:p>
    <w:p>
      <w:pPr>
        <w:pStyle w:val="Normal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in qualità di …………………………………………………………………………………….. dell’ETS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denominato ………………………………………………………………………………………………...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/>
      </w:pPr>
      <w:r>
        <w:rPr>
          <w:rFonts w:ascii="Arial" w:hAnsi="Arial"/>
          <w:color w:val="000000"/>
          <w:sz w:val="22"/>
          <w:szCs w:val="22"/>
        </w:rPr>
        <w:t>codice fiscale ……………………………………………………………………………………………….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/>
      </w:pPr>
      <w:r>
        <w:rPr>
          <w:rFonts w:ascii="Arial" w:hAnsi="Arial"/>
          <w:color w:val="000000"/>
          <w:sz w:val="22"/>
          <w:szCs w:val="22"/>
        </w:rPr>
        <w:t>partita IVA …………………………………………………………………………………………………...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sede legale in via  …………………………………………………….. n.  ………………………….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sede operativa in via …………………………………………………….. n.  ……………………….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Comune di ………………………………………………………………..   provincia di ………………….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Recapiti: ………………………………………………………………..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Telefono: …………………………………...  cellulare: …………..…………………………………………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E-mail: …………………………………... ..   PEC: …………………….…………………………………... </w:t>
      </w:r>
    </w:p>
    <w:p>
      <w:pPr>
        <w:pStyle w:val="Normal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-23495</wp:posOffset>
                </wp:positionH>
                <wp:positionV relativeFrom="paragraph">
                  <wp:posOffset>190500</wp:posOffset>
                </wp:positionV>
                <wp:extent cx="132080" cy="167640"/>
                <wp:effectExtent l="0" t="0" r="0" b="0"/>
                <wp:wrapNone/>
                <wp:docPr id="4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20" cy="16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path="m0,0l-2147483645,0l-2147483645,-2147483646l0,-2147483646xe" fillcolor="white" stroked="t" o:allowincell="f" style="position:absolute;margin-left:-1.85pt;margin-top:15pt;width:10.35pt;height:13.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-23495</wp:posOffset>
                </wp:positionH>
                <wp:positionV relativeFrom="paragraph">
                  <wp:posOffset>670560</wp:posOffset>
                </wp:positionV>
                <wp:extent cx="132080" cy="167640"/>
                <wp:effectExtent l="0" t="0" r="0" b="0"/>
                <wp:wrapNone/>
                <wp:docPr id="5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20" cy="16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path="m0,0l-2147483645,0l-2147483645,-2147483646l0,-2147483646xe" fillcolor="white" stroked="t" o:allowincell="f" style="position:absolute;margin-left:-1.85pt;margin-top:52.8pt;width:10.35pt;height:13.1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/>
        <w:t xml:space="preserve">E  </w:t>
      </w:r>
      <w:r>
        <w:rPr>
          <w:rFonts w:eastAsia="NSimSun" w:cs="Arial" w:ascii="Arial" w:hAnsi="Arial"/>
          <w:color w:val="auto"/>
          <w:kern w:val="2"/>
          <w:sz w:val="22"/>
          <w:szCs w:val="24"/>
          <w:lang w:val="it-IT" w:eastAsia="zh-CN" w:bidi="hi-IN"/>
        </w:rPr>
        <w:t>In qualità di ETS singolo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/>
        <w:t>oppure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       </w:t>
      </w:r>
      <w:r>
        <w:rPr>
          <w:rFonts w:cs="Arial" w:ascii="Arial" w:hAnsi="Arial"/>
          <w:sz w:val="22"/>
        </w:rPr>
        <w:t xml:space="preserve">E in qualità di </w:t>
      </w:r>
      <w:r>
        <w:rPr>
          <w:rFonts w:cs="Arial" w:ascii="Arial" w:hAnsi="Arial"/>
          <w:sz w:val="22"/>
        </w:rPr>
        <w:t xml:space="preserve">ETS </w:t>
      </w:r>
      <w:r>
        <w:rPr>
          <w:rFonts w:cs="Arial" w:ascii="Arial" w:hAnsi="Arial"/>
          <w:sz w:val="22"/>
        </w:rPr>
        <w:t xml:space="preserve">Capofila di un raggruppamento di ETS, come di seguito </w:t>
      </w:r>
      <w:r>
        <w:rPr>
          <w:rFonts w:eastAsia="NSimSun" w:cs="Arial" w:ascii="Arial" w:hAnsi="Arial"/>
          <w:color w:val="auto"/>
          <w:kern w:val="2"/>
          <w:sz w:val="22"/>
          <w:szCs w:val="24"/>
          <w:lang w:val="it-IT" w:eastAsia="zh-CN" w:bidi="hi-IN"/>
        </w:rPr>
        <w:t>elencat</w:t>
      </w:r>
      <w:r>
        <w:rPr>
          <w:rFonts w:eastAsia="NSimSun" w:cs="Arial" w:ascii="Arial" w:hAnsi="Arial"/>
          <w:color w:val="auto"/>
          <w:kern w:val="2"/>
          <w:sz w:val="22"/>
          <w:szCs w:val="24"/>
          <w:lang w:val="it-IT" w:eastAsia="zh-CN" w:bidi="hi-IN"/>
        </w:rPr>
        <w:t>i</w:t>
      </w:r>
      <w:r>
        <w:rPr>
          <w:rFonts w:cs="Arial" w:ascii="Arial" w:hAnsi="Arial"/>
          <w:sz w:val="22"/>
        </w:rPr>
        <w:t>: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2"/>
        </w:rPr>
        <w:t>...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consapevole delle responsabilità penali cui andrebbe incontro in caso di dichiarazioni mendaci, giusta art. 76 del D.P.R. 445/2000</w:t>
      </w:r>
    </w:p>
    <w:p>
      <w:pPr>
        <w:pStyle w:val="Normal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RICHIEDE</w:t>
      </w:r>
    </w:p>
    <w:p>
      <w:pPr>
        <w:pStyle w:val="Normal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di essere ammesso/a al percorso di co-progettazione per la gestione condivisa di un Centro di aggregazione per i giovani </w:t>
      </w:r>
    </w:p>
    <w:p>
      <w:pPr>
        <w:pStyle w:val="Normal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DICHIARA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ai sensi dell’art. 47 D.P.R. 445 – 28.12.2000, di possedere i requisiti di partecipazione, di cui all’art. 1 dell’Avviso in oggetto.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istParagraph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ListParagraph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SEZIONE A - DESCRIZIONE SINTETICA DEL PROGETTO</w:t>
      </w:r>
    </w:p>
    <w:p>
      <w:pPr>
        <w:pStyle w:val="ListParagraph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2"/>
          <w:szCs w:val="22"/>
        </w:rPr>
        <w:t>1. Denominazione del progetto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eastAsia="SimSun" w:cs="Arial" w:ascii="Arial" w:hAnsi="Arial"/>
          <w:color w:val="00000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2"/>
          <w:szCs w:val="22"/>
        </w:rPr>
        <w:t>2. Partner del progetto</w:t>
      </w:r>
    </w:p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</w:rPr>
        <w:t>3. Finalità generali e obiettivi specifici del progetto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4. Descrizione del progetto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(Specificare tutti gli elementi descritti nell’articolo 4 dell’avviso pubblico per consentire l’attribuzione dei punteggi da parte della Commissione)</w:t>
      </w:r>
    </w:p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2"/>
          <w:szCs w:val="22"/>
        </w:rPr>
        <w:t xml:space="preserve">5.  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</w:rPr>
        <w:t xml:space="preserve">Migliorie proposte al progetto di massima e allo schema di convenzione </w:t>
      </w:r>
    </w:p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...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6. M</w:t>
      </w:r>
      <w:r>
        <w:rPr>
          <w:rFonts w:cs="Arial" w:ascii="Arial" w:hAnsi="Arial"/>
          <w:b/>
          <w:bCs/>
          <w:color w:val="000000"/>
          <w:sz w:val="22"/>
          <w:szCs w:val="22"/>
          <w:shd w:fill="auto" w:val="clear"/>
        </w:rPr>
        <w:t>odalità di coinvolgimento della comunità e dei destinatari della proposta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color w:val="000000"/>
          <w:sz w:val="22"/>
          <w:szCs w:val="22"/>
        </w:rPr>
        <w:t>...…………………………………………………………………………………………………………………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7. Eventuali collaborazioni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(con soggetti esterni dal gruppo di proponenti)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...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8. Valorizzazione attività di volontariato</w:t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</w:rPr>
        <w:t xml:space="preserve">(Fare una descrizione delle attività di volontariato; indicare il numero di volontari </w:t>
      </w:r>
      <w:r>
        <w:rPr>
          <w:rFonts w:eastAsia="NSimSun" w:cs="Arial" w:ascii="Arial" w:hAnsi="Arial"/>
          <w:color w:val="auto"/>
          <w:kern w:val="2"/>
          <w:sz w:val="20"/>
          <w:szCs w:val="20"/>
          <w:lang w:val="it-IT" w:eastAsia="zh-CN" w:bidi="hi-IN"/>
        </w:rPr>
        <w:t>che si intende coinvolgere</w:t>
      </w:r>
      <w:r>
        <w:rPr>
          <w:rFonts w:cs="Arial" w:ascii="Arial" w:hAnsi="Arial"/>
          <w:sz w:val="20"/>
          <w:szCs w:val="20"/>
        </w:rPr>
        <w:t>; specificare le competenze e attività svolte dagli stessi)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...…………………………………………………………………………………………………………………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9. Capacità organizzative, </w:t>
      </w:r>
      <w:r>
        <w:rPr>
          <w:rFonts w:cs="Arial" w:ascii="Arial" w:hAnsi="Arial"/>
          <w:b/>
          <w:bCs/>
          <w:color w:val="auto"/>
          <w:sz w:val="22"/>
          <w:szCs w:val="22"/>
        </w:rPr>
        <w:t>professionalità e competenze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 xml:space="preserve">(Del gruppo di proponenti – </w:t>
      </w:r>
      <w:r>
        <w:rPr>
          <w:rFonts w:cs="Arial" w:ascii="Arial" w:hAnsi="Arial"/>
          <w:sz w:val="20"/>
          <w:szCs w:val="20"/>
        </w:rPr>
        <w:t>evidenziare quanto specificato nell’avviso all’art. 4 per consentire alla Commissione di attribuire il relativo punteggio</w:t>
      </w:r>
      <w:r>
        <w:rPr>
          <w:rFonts w:cs="Arial" w:ascii="Arial" w:hAnsi="Arial"/>
          <w:sz w:val="20"/>
          <w:szCs w:val="20"/>
        </w:rPr>
        <w:t>)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...…………………………………………………………………………………………………………………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10. Livello di radicamento del/i soggetto/i proponente/i e incidenza sul territorio</w:t>
      </w:r>
    </w:p>
    <w:p>
      <w:pPr>
        <w:pStyle w:val="Normal"/>
        <w:jc w:val="both"/>
        <w:rPr/>
      </w:pPr>
      <w:r>
        <w:rPr>
          <w:sz w:val="20"/>
          <w:szCs w:val="20"/>
        </w:rPr>
        <w:t xml:space="preserve">(Del gruppo di proponenti – </w:t>
      </w:r>
      <w:r>
        <w:rPr>
          <w:sz w:val="20"/>
          <w:szCs w:val="20"/>
        </w:rPr>
        <w:t>evidenziare quanto specificato nell’avviso all’art. 4 per consentire alla Commissione di attribuire il relativo punteggio</w:t>
      </w:r>
      <w:r>
        <w:rPr>
          <w:sz w:val="20"/>
          <w:szCs w:val="20"/>
        </w:rPr>
        <w:t>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ontenutotabellaus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SEZIONE B – SOSTENIBILITÀ ECONOMICA </w:t>
      </w:r>
    </w:p>
    <w:p>
      <w:pPr>
        <w:pStyle w:val="Contenutotabellauser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Quadro complessivo delle risorse materiali e immateriali messe a disposizione del progetto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(es. </w:t>
      </w:r>
      <w:r>
        <w:rPr>
          <w:sz w:val="20"/>
          <w:szCs w:val="20"/>
        </w:rPr>
        <w:t xml:space="preserve">eventuali </w:t>
      </w:r>
      <w:r>
        <w:rPr>
          <w:sz w:val="20"/>
          <w:szCs w:val="20"/>
        </w:rPr>
        <w:t xml:space="preserve">risorse finanziarie, arredi, attrezzature, </w:t>
      </w:r>
      <w:r>
        <w:rPr>
          <w:sz w:val="20"/>
          <w:szCs w:val="20"/>
        </w:rPr>
        <w:t>mezzi, eventuali spazi aggiuntivi a quelli messi a disposizione dell’Ente)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2"/>
          <w:szCs w:val="22"/>
        </w:rPr>
        <w:t>..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Luogo e Data: ………………………………………………………………………..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</w:t>
      </w:r>
      <w:r>
        <w:rPr>
          <w:rFonts w:cs="Arial" w:ascii="Arial" w:hAnsi="Arial"/>
          <w:sz w:val="22"/>
          <w:szCs w:val="22"/>
        </w:rPr>
        <w:t>Firma del Presidente \ Legale rappresentante</w:t>
      </w:r>
    </w:p>
    <w:p>
      <w:pPr>
        <w:pStyle w:val="Contenutotabellaus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>
        <w:rPr>
          <w:rFonts w:cs="Arial" w:ascii="Arial" w:hAnsi="Arial"/>
          <w:b/>
          <w:bCs/>
          <w:sz w:val="22"/>
          <w:szCs w:val="22"/>
        </w:rPr>
        <w:t>___________________________</w:t>
      </w:r>
    </w:p>
    <w:p>
      <w:pPr>
        <w:pStyle w:val="Contenutotabellauser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</w:t>
      </w:r>
    </w:p>
    <w:p>
      <w:pPr>
        <w:pStyle w:val="Contenutotabellauser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Contenutotabellauser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SI ALLEGANO: </w:t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 xml:space="preserve">- </w:t>
      </w:r>
      <w:r>
        <w:rPr>
          <w:rFonts w:ascii="Arial" w:hAnsi="Arial"/>
          <w:color w:val="000000"/>
          <w:sz w:val="22"/>
          <w:szCs w:val="22"/>
        </w:rPr>
        <w:t>copia fotostatica di un documento d’identità, valido, del/la dichiarante;</w:t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Statuto</w:t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 ……………...</w:t>
      </w:r>
    </w:p>
    <w:p>
      <w:pPr>
        <w:pStyle w:val="Normal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Normal"/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INFORMATIVA PER IL TRATTAMENTO DATI PERSONALI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Finalità e base giuridica del trattamento</w:t>
      </w:r>
      <w:r>
        <w:rPr>
          <w:rFonts w:cs="Arial" w:ascii="Arial" w:hAnsi="Arial"/>
          <w:sz w:val="22"/>
          <w:szCs w:val="22"/>
        </w:rPr>
        <w:t xml:space="preserve">: I dati personali forniti verranno trattati dal Comune di Rosignano Marittimo nell’ambito del procedimento in oggetto. La base giuridica è costituita dal Regolamento UE 679/2016, nonché dal D.Lgs. n. 36/2023 nelle parti applicabili.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Natura del conferimento e conservazione dei dati:</w:t>
      </w:r>
      <w:r>
        <w:rPr>
          <w:rFonts w:cs="Arial" w:ascii="Arial" w:hAnsi="Arial"/>
          <w:sz w:val="22"/>
          <w:szCs w:val="22"/>
        </w:rPr>
        <w:t xml:space="preserve"> Il conferimento dei dati personali richiesti è obbligatorio, in quanto in mancanza di essi non sarà possibile dare corso al procedimento in oggetto e provvedere all’emanazione del provvedimento conclusivo dello stesso. I dati forniti saranno conservati per il tempo prescritto dalla normativa vigente.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Destinatari dei dati personali</w:t>
      </w:r>
      <w:r>
        <w:rPr>
          <w:rFonts w:cs="Arial" w:ascii="Arial" w:hAnsi="Arial"/>
          <w:sz w:val="22"/>
          <w:szCs w:val="22"/>
        </w:rPr>
        <w:t xml:space="preserve">: I dati forniti saranno trattati da personale incaricato, opportunamente istruito e operante sotto l’autorità e la responsabilità del Titolare. I dati personali potranno essere trattati, inoltre, da soggetti terzi che forniscono servizi strumentali, tra cui servizi di comunicazione, posta elettronica, recapito della corrispondenza, servizi tecnici informatici e altri fornitori di servizi inerenti alle finalità sopra citate. A tali soggetti saranno comunicati solo i dati strettamente necessari per l’espletamento delle relative funzioni.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Diritti dell’interessato:</w:t>
      </w:r>
      <w:r>
        <w:rPr>
          <w:rFonts w:cs="Arial" w:ascii="Arial" w:hAnsi="Arial"/>
          <w:sz w:val="22"/>
          <w:szCs w:val="22"/>
        </w:rPr>
        <w:t xml:space="preserve"> Relativamente ai dati medesimi è possibile esercitare in qualsiasi momento i diritti previsti dal CAPO III del Regolamento UE 2016/679. In particolare, è garantito il diritto di chiedere al Titolare l’accesso ai propri dati, la loro rettifica o la cancellazione, l’integrazione dei dati incompleti, la limitazione del trattamento; di ricevere i dati in un formato strutturato, di uso comune e leggibile da dispositivo automatico; di opporsi in tutto od in parte, all’utilizzo dei dati, nonché di esercitare gli altri diritti riconosciuti dalla disciplina applicabile. Tali diritti possono essere esercitati scrivendo a mezzo posta al Responsabile della protezione dei dati (DPO), domiciliato per le sue funzioni presso la sede del Titolare, oppure tramite posta elettronica al seguente al seguente indirizzo email: privacy@comune.rosignano.livorno.it Ai sensi dell’art. 77 del Regolamento UE 2016/679, inoltre, si ha diritto di proporre reclamo all’Autorità Garante per la protezione dei dati personali nel caso in cui si ritenga che il trattamento violi il citato Regolamento. </w:t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 w:val="22"/>
          <w:szCs w:val="22"/>
          <w:u w:val="single"/>
        </w:rPr>
        <w:t>Titolare del trattamento e Responsabile della protezione dei dati</w:t>
      </w:r>
      <w:r>
        <w:rPr>
          <w:rFonts w:cs="Arial" w:ascii="Arial" w:hAnsi="Arial"/>
          <w:b/>
          <w:bCs/>
          <w:sz w:val="22"/>
          <w:szCs w:val="22"/>
        </w:rPr>
        <w:t xml:space="preserve">: </w:t>
      </w:r>
      <w:r>
        <w:rPr>
          <w:rFonts w:cs="Arial" w:ascii="Arial" w:hAnsi="Arial"/>
          <w:sz w:val="22"/>
          <w:szCs w:val="22"/>
        </w:rPr>
        <w:t xml:space="preserve">Il Titolare del trattamento dei dati personali è il Comune di Rosignano Marittimo. Il Responsabile della protezione dei dati è contattabile all’indirizzo di posta elettronica </w:t>
      </w:r>
      <w:r>
        <w:rPr>
          <w:rStyle w:val="Hyperlink"/>
          <w:rFonts w:cs="Arial" w:ascii="Arial" w:hAnsi="Arial"/>
          <w:sz w:val="22"/>
          <w:szCs w:val="22"/>
        </w:rPr>
        <w:t>dpo@comune.rosignano.livorno.it;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 presa visione ed accettazione.</w:t>
      </w:r>
    </w:p>
    <w:p>
      <w:pPr>
        <w:pStyle w:val="Normal"/>
        <w:spacing w:lineRule="auto" w:line="24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Rosignano Marittimo, </w:t>
      </w:r>
      <w:r>
        <w:rPr>
          <w:rFonts w:cs="Arial" w:ascii="Arial" w:hAnsi="Arial"/>
          <w:i/>
          <w:iCs/>
          <w:color w:val="000000"/>
          <w:sz w:val="22"/>
          <w:szCs w:val="22"/>
        </w:rPr>
        <w:t>_________</w:t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 w:ascii="Arial" w:hAnsi="Arial"/>
          <w:i/>
          <w:iCs/>
          <w:color w:val="000000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 </w:t>
      </w:r>
      <w:r>
        <w:rPr>
          <w:rFonts w:cs="Arial" w:ascii="Arial" w:hAnsi="Arial"/>
          <w:sz w:val="22"/>
          <w:szCs w:val="22"/>
        </w:rPr>
        <w:t>Firma del Presidente \ Legale rappresentante</w:t>
      </w:r>
    </w:p>
    <w:p>
      <w:pPr>
        <w:pStyle w:val="Contenutotabellaus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>
        <w:rPr>
          <w:rFonts w:cs="Arial" w:ascii="Arial" w:hAnsi="Arial"/>
          <w:b/>
          <w:bCs/>
          <w:sz w:val="22"/>
          <w:szCs w:val="22"/>
        </w:rPr>
        <w:t>___________________________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62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docs-Roboto">
    <w:altName w:val="Helvetic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 Narrow" w:hAnsi="Arial Narrow"/>
        <w:color w:val="2A6099"/>
        <w:sz w:val="18"/>
        <w:szCs w:val="18"/>
      </w:rPr>
    </w:pPr>
    <w:r>
      <w:rPr>
        <w:rFonts w:ascii="Arial Narrow" w:hAnsi="Arial Narrow"/>
        <w:color w:val="2A6099"/>
        <w:sz w:val="18"/>
        <w:szCs w:val="18"/>
      </w:rPr>
      <w:t>Innovalab dei Saperi – Centro per i giovani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 Narrow" w:hAnsi="Arial Narrow"/>
        <w:color w:val="2A6099"/>
        <w:sz w:val="18"/>
        <w:szCs w:val="18"/>
      </w:rPr>
    </w:pPr>
    <w:r>
      <w:rPr>
        <w:rFonts w:ascii="Arial Narrow" w:hAnsi="Arial Narrow"/>
        <w:color w:val="2A6099"/>
        <w:sz w:val="18"/>
        <w:szCs w:val="18"/>
      </w:rPr>
      <w:t>Innovalab dei Saperi – Centro per i giovani</w:t>
    </w:r>
  </w:p>
</w:ft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7320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rFonts w:ascii="Symbol" w:hAnsi="Symbol" w:cs="OpenSymbol;Arial Unicode MS"/>
      <w:sz w:val="22"/>
      <w:szCs w:val="22"/>
    </w:rPr>
  </w:style>
  <w:style w:type="character" w:styleId="WW8Num3z1" w:customStyle="1">
    <w:name w:val="WW8Num3z1"/>
    <w:qFormat/>
    <w:rPr>
      <w:rFonts w:ascii="OpenSymbol;Arial Unicode MS" w:hAnsi="OpenSymbol;Arial Unicode MS" w:cs="OpenSymbol;Arial Unicode MS"/>
    </w:rPr>
  </w:style>
  <w:style w:type="character" w:styleId="Hyperlink">
    <w:name w:val="Hyperlink"/>
    <w:basedOn w:val="DefaultParagraphFont"/>
    <w:uiPriority w:val="99"/>
    <w:unhideWhenUsed/>
    <w:rsid w:val="00684000"/>
    <w:rPr>
      <w:color w:themeColor="hyperlink" w:val="0563C1"/>
      <w:u w:val="single"/>
    </w:rPr>
  </w:style>
  <w:style w:type="character" w:styleId="Caratteridinumerazioneuser" w:customStyle="1">
    <w:name w:val="Caratteri di numerazione (user)"/>
    <w:qFormat/>
    <w:rPr/>
  </w:style>
  <w:style w:type="character" w:styleId="Puntiuser" w:customStyle="1">
    <w:name w:val="Punti (user)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84000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ontenutotabellauser" w:customStyle="1">
    <w:name w:val="Contenuto tabella (user)"/>
    <w:basedOn w:val="Normal"/>
    <w:qFormat/>
    <w:pPr>
      <w:widowControl w:val="false"/>
      <w:suppressLineNumbers/>
    </w:pPr>
    <w:rPr>
      <w:rFonts w:eastAsia="SimSun" w:cs="Mangal"/>
    </w:rPr>
  </w:style>
  <w:style w:type="paragraph" w:styleId="Corpodeltesto21" w:customStyle="1">
    <w:name w:val="Corpo del testo 21"/>
    <w:basedOn w:val="Normal"/>
    <w:qFormat/>
    <w:pPr>
      <w:jc w:val="both"/>
    </w:pPr>
    <w:rPr>
      <w:szCs w:val="20"/>
    </w:rPr>
  </w:style>
  <w:style w:type="paragraph" w:styleId="Intestazioneepidipaginauser">
    <w:name w:val="Intestazione e piè di pagina (user)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>
      <w:suppressLineNumbers/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Application>LibreOffice/25.2.5.2$Windows_X86_64 LibreOffice_project/03d19516eb2e1dd5d4ccd751a0d6f35f35e08022</Application>
  <AppVersion>15.0000</AppVersion>
  <Pages>6</Pages>
  <Words>844</Words>
  <Characters>7461</Characters>
  <CharactersWithSpaces>8633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2024-01-26T14:27:00Z</dcterms:created>
  <dc:creator>utente</dc:creator>
  <dc:description/>
  <dc:language>it-IT</dc:language>
  <cp:lastModifiedBy/>
  <dcterms:modified xsi:type="dcterms:W3CDTF">2026-06-03T09:37:06Z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